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A9" w:rsidRPr="00A809CC" w:rsidRDefault="00611B80" w:rsidP="00A809CC">
      <w:pPr>
        <w:jc w:val="center"/>
        <w:rPr>
          <w:b/>
          <w:sz w:val="32"/>
          <w:szCs w:val="32"/>
        </w:rPr>
      </w:pPr>
      <w:r w:rsidRPr="00A809CC">
        <w:rPr>
          <w:b/>
          <w:sz w:val="32"/>
          <w:szCs w:val="32"/>
        </w:rPr>
        <w:t xml:space="preserve">We value your involvement </w:t>
      </w:r>
      <w:bookmarkStart w:id="0" w:name="_GoBack"/>
      <w:bookmarkEnd w:id="0"/>
      <w:r w:rsidRPr="00A809CC">
        <w:rPr>
          <w:b/>
          <w:sz w:val="32"/>
          <w:szCs w:val="32"/>
        </w:rPr>
        <w:t xml:space="preserve">at </w:t>
      </w:r>
      <w:r w:rsidR="00D34E53">
        <w:rPr>
          <w:b/>
          <w:sz w:val="32"/>
          <w:szCs w:val="32"/>
        </w:rPr>
        <w:t xml:space="preserve">Columbine </w:t>
      </w:r>
      <w:r w:rsidRPr="00A809CC">
        <w:rPr>
          <w:b/>
          <w:sz w:val="32"/>
          <w:szCs w:val="32"/>
        </w:rPr>
        <w:t>Preschool!</w:t>
      </w:r>
    </w:p>
    <w:p w:rsidR="00D34E53" w:rsidRDefault="00D34E53">
      <w:pPr>
        <w:rPr>
          <w:sz w:val="28"/>
          <w:szCs w:val="28"/>
        </w:rPr>
      </w:pPr>
      <w:r>
        <w:rPr>
          <w:sz w:val="28"/>
          <w:szCs w:val="28"/>
        </w:rPr>
        <w:t>Please let us know</w:t>
      </w:r>
      <w:r w:rsidR="00611B80" w:rsidRPr="00A809CC">
        <w:rPr>
          <w:sz w:val="28"/>
          <w:szCs w:val="28"/>
        </w:rPr>
        <w:t xml:space="preserve"> how you might be able to support your child’s preschool experience</w:t>
      </w:r>
      <w:r>
        <w:rPr>
          <w:sz w:val="28"/>
          <w:szCs w:val="28"/>
        </w:rPr>
        <w:t>.</w:t>
      </w:r>
    </w:p>
    <w:p w:rsidR="00E04888" w:rsidRPr="00A809CC" w:rsidRDefault="00E04888">
      <w:pPr>
        <w:rPr>
          <w:sz w:val="28"/>
          <w:szCs w:val="28"/>
        </w:rPr>
      </w:pPr>
      <w:r>
        <w:rPr>
          <w:sz w:val="28"/>
          <w:szCs w:val="28"/>
        </w:rPr>
        <w:t>Name</w:t>
      </w:r>
      <w:proofErr w:type="gramStart"/>
      <w:r>
        <w:rPr>
          <w:sz w:val="28"/>
          <w:szCs w:val="28"/>
        </w:rPr>
        <w:t>:_</w:t>
      </w:r>
      <w:proofErr w:type="gramEnd"/>
      <w:r>
        <w:rPr>
          <w:sz w:val="28"/>
          <w:szCs w:val="28"/>
        </w:rPr>
        <w:t>______________________________________ Your Child’s Name:____________</w:t>
      </w:r>
    </w:p>
    <w:tbl>
      <w:tblPr>
        <w:tblStyle w:val="TableGrid"/>
        <w:tblW w:w="0" w:type="auto"/>
        <w:tblLook w:val="04A0" w:firstRow="1" w:lastRow="0" w:firstColumn="1" w:lastColumn="0" w:noHBand="0" w:noVBand="1"/>
      </w:tblPr>
      <w:tblGrid>
        <w:gridCol w:w="1728"/>
        <w:gridCol w:w="1687"/>
        <w:gridCol w:w="7601"/>
      </w:tblGrid>
      <w:tr w:rsidR="00611B80" w:rsidRPr="00E04888" w:rsidTr="00D34E53">
        <w:trPr>
          <w:trHeight w:val="539"/>
        </w:trPr>
        <w:tc>
          <w:tcPr>
            <w:tcW w:w="1728" w:type="dxa"/>
          </w:tcPr>
          <w:p w:rsidR="00611B80" w:rsidRDefault="00E04888" w:rsidP="00D34E53">
            <w:pPr>
              <w:rPr>
                <w:b/>
                <w:i/>
              </w:rPr>
            </w:pPr>
            <w:r w:rsidRPr="00E04888">
              <w:rPr>
                <w:b/>
                <w:i/>
              </w:rPr>
              <w:t xml:space="preserve"> </w:t>
            </w:r>
            <w:r w:rsidR="00D34E53">
              <w:rPr>
                <w:b/>
                <w:i/>
              </w:rPr>
              <w:t>I am Interested.</w:t>
            </w:r>
          </w:p>
          <w:p w:rsidR="00D34E53" w:rsidRPr="00E04888" w:rsidRDefault="00D34E53" w:rsidP="00D34E53">
            <w:pPr>
              <w:jc w:val="center"/>
              <w:rPr>
                <w:b/>
                <w:i/>
              </w:rPr>
            </w:pPr>
            <w:r>
              <w:rPr>
                <w:b/>
                <w:i/>
                <w:noProof/>
              </w:rPr>
              <w:drawing>
                <wp:inline distT="0" distB="0" distL="0" distR="0">
                  <wp:extent cx="123825" cy="123825"/>
                  <wp:effectExtent l="0" t="0" r="9525" b="9525"/>
                  <wp:docPr id="1" name="Picture 1"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87" w:type="dxa"/>
          </w:tcPr>
          <w:p w:rsidR="00611B80" w:rsidRPr="00E04888" w:rsidRDefault="00611B80" w:rsidP="00E04888">
            <w:pPr>
              <w:rPr>
                <w:b/>
                <w:i/>
              </w:rPr>
            </w:pPr>
            <w:r w:rsidRPr="00E04888">
              <w:rPr>
                <w:b/>
                <w:i/>
              </w:rPr>
              <w:t>Volunteer Opportunity</w:t>
            </w:r>
          </w:p>
        </w:tc>
        <w:tc>
          <w:tcPr>
            <w:tcW w:w="7601" w:type="dxa"/>
            <w:vAlign w:val="center"/>
          </w:tcPr>
          <w:p w:rsidR="00611B80" w:rsidRPr="00E04888" w:rsidRDefault="00611B80" w:rsidP="00E04888">
            <w:pPr>
              <w:rPr>
                <w:b/>
                <w:i/>
              </w:rPr>
            </w:pPr>
            <w:r w:rsidRPr="00E04888">
              <w:rPr>
                <w:b/>
                <w:i/>
              </w:rPr>
              <w:t>Description</w:t>
            </w:r>
          </w:p>
        </w:tc>
      </w:tr>
      <w:tr w:rsidR="00611B80" w:rsidTr="00D34E53">
        <w:trPr>
          <w:trHeight w:val="614"/>
        </w:trPr>
        <w:tc>
          <w:tcPr>
            <w:tcW w:w="1728" w:type="dxa"/>
          </w:tcPr>
          <w:p w:rsidR="00611B80" w:rsidRDefault="00611B80"/>
        </w:tc>
        <w:tc>
          <w:tcPr>
            <w:tcW w:w="1687" w:type="dxa"/>
          </w:tcPr>
          <w:p w:rsidR="00611B80" w:rsidRPr="00E04888" w:rsidRDefault="00611B80">
            <w:pPr>
              <w:rPr>
                <w:b/>
              </w:rPr>
            </w:pPr>
            <w:r w:rsidRPr="00E04888">
              <w:rPr>
                <w:b/>
              </w:rPr>
              <w:t xml:space="preserve">Room Parent </w:t>
            </w:r>
            <w:r w:rsidR="00E04888" w:rsidRPr="00E04888">
              <w:rPr>
                <w:b/>
              </w:rPr>
              <w:t>Liaison</w:t>
            </w:r>
          </w:p>
        </w:tc>
        <w:tc>
          <w:tcPr>
            <w:tcW w:w="7601" w:type="dxa"/>
          </w:tcPr>
          <w:p w:rsidR="00611B80" w:rsidRPr="00E04888" w:rsidRDefault="00611B80">
            <w:pPr>
              <w:rPr>
                <w:rFonts w:cstheme="minorHAnsi"/>
              </w:rPr>
            </w:pPr>
            <w:r w:rsidRPr="00E04888">
              <w:rPr>
                <w:rFonts w:cstheme="minorHAnsi"/>
                <w:shd w:val="clear" w:color="auto" w:fill="FFFFFF"/>
              </w:rPr>
              <w:t xml:space="preserve">Attend Parent Teas with Veronica </w:t>
            </w:r>
            <w:proofErr w:type="spellStart"/>
            <w:r w:rsidRPr="00E04888">
              <w:rPr>
                <w:rFonts w:cstheme="minorHAnsi"/>
                <w:shd w:val="clear" w:color="auto" w:fill="FFFFFF"/>
              </w:rPr>
              <w:t>Wolken</w:t>
            </w:r>
            <w:proofErr w:type="spellEnd"/>
            <w:r w:rsidRPr="00E04888">
              <w:rPr>
                <w:rFonts w:cstheme="minorHAnsi"/>
                <w:shd w:val="clear" w:color="auto" w:fill="FFFFFF"/>
              </w:rPr>
              <w:t>. This will maintain a voice for preschool families for sc</w:t>
            </w:r>
            <w:r w:rsidR="006A012C">
              <w:rPr>
                <w:rFonts w:cstheme="minorHAnsi"/>
                <w:shd w:val="clear" w:color="auto" w:fill="FFFFFF"/>
              </w:rPr>
              <w:t>hool-wide activities and is a preschool leadership position.</w:t>
            </w:r>
            <w:r w:rsidRPr="00E04888">
              <w:rPr>
                <w:rFonts w:cstheme="minorHAnsi"/>
              </w:rPr>
              <w:br/>
            </w:r>
            <w:r w:rsidRPr="00E04888">
              <w:rPr>
                <w:rFonts w:cstheme="minorHAnsi"/>
                <w:shd w:val="clear" w:color="auto" w:fill="FFFFFF"/>
              </w:rPr>
              <w:t>Work with Room Parents to enhance the preschool experience.</w:t>
            </w:r>
          </w:p>
        </w:tc>
      </w:tr>
      <w:tr w:rsidR="00611B80" w:rsidTr="00D34E53">
        <w:trPr>
          <w:trHeight w:val="1648"/>
        </w:trPr>
        <w:tc>
          <w:tcPr>
            <w:tcW w:w="1728" w:type="dxa"/>
          </w:tcPr>
          <w:p w:rsidR="00611B80" w:rsidRDefault="00611B80">
            <w:r>
              <w:t>AM or PM or FD</w:t>
            </w:r>
          </w:p>
        </w:tc>
        <w:tc>
          <w:tcPr>
            <w:tcW w:w="1687" w:type="dxa"/>
          </w:tcPr>
          <w:p w:rsidR="00611B80" w:rsidRPr="00E04888" w:rsidRDefault="00611B80">
            <w:pPr>
              <w:rPr>
                <w:b/>
              </w:rPr>
            </w:pPr>
            <w:r w:rsidRPr="00E04888">
              <w:rPr>
                <w:b/>
              </w:rPr>
              <w:t>Room Parent</w:t>
            </w:r>
          </w:p>
        </w:tc>
        <w:tc>
          <w:tcPr>
            <w:tcW w:w="7601" w:type="dxa"/>
          </w:tcPr>
          <w:p w:rsidR="00611B80" w:rsidRPr="00E04888" w:rsidRDefault="00611B80" w:rsidP="00611B80">
            <w:pPr>
              <w:rPr>
                <w:rFonts w:cstheme="minorHAnsi"/>
                <w:shd w:val="clear" w:color="auto" w:fill="FFFFFF"/>
              </w:rPr>
            </w:pPr>
            <w:r w:rsidRPr="00E04888">
              <w:rPr>
                <w:rFonts w:cstheme="minorHAnsi"/>
                <w:shd w:val="clear" w:color="auto" w:fill="FFFFFF"/>
              </w:rPr>
              <w:t xml:space="preserve">1. Organize Parties. We already have </w:t>
            </w:r>
            <w:proofErr w:type="spellStart"/>
            <w:r w:rsidRPr="00E04888">
              <w:rPr>
                <w:rFonts w:cstheme="minorHAnsi"/>
                <w:shd w:val="clear" w:color="auto" w:fill="FFFFFF"/>
              </w:rPr>
              <w:t>slyreply</w:t>
            </w:r>
            <w:proofErr w:type="spellEnd"/>
            <w:r w:rsidRPr="00E04888">
              <w:rPr>
                <w:rFonts w:cstheme="minorHAnsi"/>
                <w:shd w:val="clear" w:color="auto" w:fill="FFFFFF"/>
              </w:rPr>
              <w:t xml:space="preserve"> sheets for party sign-up. You will just need to ask the classroom teacher for any help. It would be great to coordinate set-up and clean-up after parties.</w:t>
            </w:r>
          </w:p>
          <w:p w:rsidR="00611B80" w:rsidRPr="00E04888" w:rsidRDefault="00611B80" w:rsidP="00611B80">
            <w:pPr>
              <w:rPr>
                <w:rFonts w:cstheme="minorHAnsi"/>
                <w:shd w:val="clear" w:color="auto" w:fill="FFFFFF"/>
              </w:rPr>
            </w:pPr>
            <w:r w:rsidRPr="00E04888">
              <w:rPr>
                <w:rFonts w:cstheme="minorHAnsi"/>
                <w:shd w:val="clear" w:color="auto" w:fill="FFFFFF"/>
              </w:rPr>
              <w:t>2. Initiate social times for preschool parents. This is a great place to build relationships with your child’s friends’ families. These could be planned or spontaneous. These could be coffee while your child is at school or meeting at a park on the weekend.</w:t>
            </w:r>
          </w:p>
          <w:p w:rsidR="00611B80" w:rsidRPr="00E04888" w:rsidRDefault="00611B80" w:rsidP="00611B80">
            <w:r w:rsidRPr="00E04888">
              <w:rPr>
                <w:rFonts w:cstheme="minorHAnsi"/>
                <w:shd w:val="clear" w:color="auto" w:fill="FFFFFF"/>
              </w:rPr>
              <w:t>3. Help the classroom teacher in any other way you can.</w:t>
            </w:r>
          </w:p>
        </w:tc>
      </w:tr>
      <w:tr w:rsidR="00611B80" w:rsidTr="00D34E53">
        <w:trPr>
          <w:trHeight w:val="794"/>
        </w:trPr>
        <w:tc>
          <w:tcPr>
            <w:tcW w:w="1728" w:type="dxa"/>
          </w:tcPr>
          <w:p w:rsidR="00611B80" w:rsidRDefault="00611B80"/>
        </w:tc>
        <w:tc>
          <w:tcPr>
            <w:tcW w:w="1687" w:type="dxa"/>
          </w:tcPr>
          <w:p w:rsidR="00611B80" w:rsidRPr="00E04888" w:rsidRDefault="00611B80">
            <w:pPr>
              <w:rPr>
                <w:b/>
              </w:rPr>
            </w:pPr>
            <w:r w:rsidRPr="00E04888">
              <w:rPr>
                <w:b/>
              </w:rPr>
              <w:t>Box Tops</w:t>
            </w:r>
          </w:p>
        </w:tc>
        <w:tc>
          <w:tcPr>
            <w:tcW w:w="7601" w:type="dxa"/>
          </w:tcPr>
          <w:p w:rsidR="00611B80" w:rsidRDefault="00611B80">
            <w:r w:rsidRPr="00611B80">
              <w:t>You will work with an experienced Box Top parent to complete Box Top submissions 2-3 times per year. This group raise</w:t>
            </w:r>
            <w:r w:rsidR="006A012C">
              <w:t xml:space="preserve">d nearly $1,000 last </w:t>
            </w:r>
            <w:proofErr w:type="gramStart"/>
            <w:r w:rsidR="006A012C">
              <w:t xml:space="preserve">year  </w:t>
            </w:r>
            <w:r w:rsidRPr="00611B80">
              <w:t>for</w:t>
            </w:r>
            <w:proofErr w:type="gramEnd"/>
            <w:r w:rsidRPr="00611B80">
              <w:t xml:space="preserve"> our school.</w:t>
            </w:r>
          </w:p>
        </w:tc>
      </w:tr>
      <w:tr w:rsidR="00611B80" w:rsidTr="00D34E53">
        <w:trPr>
          <w:trHeight w:val="539"/>
        </w:trPr>
        <w:tc>
          <w:tcPr>
            <w:tcW w:w="1728" w:type="dxa"/>
          </w:tcPr>
          <w:p w:rsidR="00611B80" w:rsidRDefault="00611B80"/>
        </w:tc>
        <w:tc>
          <w:tcPr>
            <w:tcW w:w="1687" w:type="dxa"/>
          </w:tcPr>
          <w:p w:rsidR="00611B80" w:rsidRPr="00E04888" w:rsidRDefault="00611B80">
            <w:pPr>
              <w:rPr>
                <w:b/>
              </w:rPr>
            </w:pPr>
            <w:r w:rsidRPr="00E04888">
              <w:rPr>
                <w:b/>
              </w:rPr>
              <w:t>Spring Family Fun Night</w:t>
            </w:r>
          </w:p>
        </w:tc>
        <w:tc>
          <w:tcPr>
            <w:tcW w:w="7601" w:type="dxa"/>
          </w:tcPr>
          <w:p w:rsidR="00611B80" w:rsidRDefault="00611B80">
            <w:r w:rsidRPr="00611B80">
              <w:t>Work with Kindergarten Representatives to plan a school-wide Family Fun Night!</w:t>
            </w:r>
          </w:p>
        </w:tc>
      </w:tr>
      <w:tr w:rsidR="00611B80" w:rsidTr="00D34E53">
        <w:trPr>
          <w:trHeight w:val="1160"/>
        </w:trPr>
        <w:tc>
          <w:tcPr>
            <w:tcW w:w="1728" w:type="dxa"/>
          </w:tcPr>
          <w:p w:rsidR="00611B80" w:rsidRDefault="00611B80"/>
        </w:tc>
        <w:tc>
          <w:tcPr>
            <w:tcW w:w="1687" w:type="dxa"/>
          </w:tcPr>
          <w:p w:rsidR="00611B80" w:rsidRPr="00E04888" w:rsidRDefault="00611B80">
            <w:pPr>
              <w:rPr>
                <w:b/>
              </w:rPr>
            </w:pPr>
            <w:r w:rsidRPr="00E04888">
              <w:rPr>
                <w:b/>
              </w:rPr>
              <w:t>Backpack Pals</w:t>
            </w:r>
          </w:p>
        </w:tc>
        <w:tc>
          <w:tcPr>
            <w:tcW w:w="7601" w:type="dxa"/>
          </w:tcPr>
          <w:p w:rsidR="00611B80" w:rsidRDefault="00611B80">
            <w:r w:rsidRPr="00611B80">
              <w:t>We have a collection of backpacks that we have been trying to utilize for a couple of years. We would love to have 2-3 parents help us with the promotion, organization and maintenance of the backpacks. The plan is to keep it simple and only in preschool at this time.</w:t>
            </w:r>
          </w:p>
        </w:tc>
      </w:tr>
      <w:tr w:rsidR="00611B80" w:rsidTr="00D34E53">
        <w:trPr>
          <w:trHeight w:val="620"/>
        </w:trPr>
        <w:tc>
          <w:tcPr>
            <w:tcW w:w="1728" w:type="dxa"/>
          </w:tcPr>
          <w:p w:rsidR="00611B80" w:rsidRDefault="00611B80"/>
        </w:tc>
        <w:tc>
          <w:tcPr>
            <w:tcW w:w="1687" w:type="dxa"/>
          </w:tcPr>
          <w:p w:rsidR="00611B80" w:rsidRPr="00E04888" w:rsidRDefault="00611B80">
            <w:pPr>
              <w:rPr>
                <w:b/>
              </w:rPr>
            </w:pPr>
            <w:r w:rsidRPr="00E04888">
              <w:rPr>
                <w:b/>
              </w:rPr>
              <w:t>Family Fridays</w:t>
            </w:r>
          </w:p>
        </w:tc>
        <w:tc>
          <w:tcPr>
            <w:tcW w:w="7601" w:type="dxa"/>
          </w:tcPr>
          <w:p w:rsidR="00611B80" w:rsidRDefault="00611B80" w:rsidP="006A012C">
            <w:r w:rsidRPr="00611B80">
              <w:t xml:space="preserve">We would love to have two or three leaders to help organize these activities. </w:t>
            </w:r>
            <w:r w:rsidR="006A012C">
              <w:t xml:space="preserve"> Most of these will happen on Friday mornings from 7:45-8:45</w:t>
            </w:r>
          </w:p>
        </w:tc>
      </w:tr>
      <w:tr w:rsidR="00611B80" w:rsidTr="00D34E53">
        <w:trPr>
          <w:trHeight w:val="620"/>
        </w:trPr>
        <w:tc>
          <w:tcPr>
            <w:tcW w:w="1728" w:type="dxa"/>
          </w:tcPr>
          <w:p w:rsidR="00611B80" w:rsidRDefault="00611B80"/>
        </w:tc>
        <w:tc>
          <w:tcPr>
            <w:tcW w:w="1687" w:type="dxa"/>
          </w:tcPr>
          <w:p w:rsidR="00611B80" w:rsidRPr="00E04888" w:rsidRDefault="00611B80">
            <w:pPr>
              <w:rPr>
                <w:b/>
              </w:rPr>
            </w:pPr>
            <w:r w:rsidRPr="00E04888">
              <w:rPr>
                <w:b/>
              </w:rPr>
              <w:t>Team Clean</w:t>
            </w:r>
          </w:p>
        </w:tc>
        <w:tc>
          <w:tcPr>
            <w:tcW w:w="7601" w:type="dxa"/>
          </w:tcPr>
          <w:p w:rsidR="00611B80" w:rsidRDefault="00611B80">
            <w:r w:rsidRPr="00611B80">
              <w:t>Help keep our classrooms clean! You are welcome any time on Friday to clean toys. You can also help by doing the laundry and returning it the next school day.</w:t>
            </w:r>
          </w:p>
        </w:tc>
      </w:tr>
      <w:tr w:rsidR="00611B80" w:rsidTr="00D34E53">
        <w:trPr>
          <w:trHeight w:val="620"/>
        </w:trPr>
        <w:tc>
          <w:tcPr>
            <w:tcW w:w="1728" w:type="dxa"/>
          </w:tcPr>
          <w:p w:rsidR="00611B80" w:rsidRDefault="00611B80"/>
        </w:tc>
        <w:tc>
          <w:tcPr>
            <w:tcW w:w="1687" w:type="dxa"/>
          </w:tcPr>
          <w:p w:rsidR="00611B80" w:rsidRPr="00E04888" w:rsidRDefault="00A809CC">
            <w:pPr>
              <w:rPr>
                <w:b/>
              </w:rPr>
            </w:pPr>
            <w:r w:rsidRPr="00E04888">
              <w:rPr>
                <w:b/>
              </w:rPr>
              <w:t>Material Prep</w:t>
            </w:r>
          </w:p>
        </w:tc>
        <w:tc>
          <w:tcPr>
            <w:tcW w:w="7601" w:type="dxa"/>
          </w:tcPr>
          <w:p w:rsidR="00611B80" w:rsidRPr="00611B80" w:rsidRDefault="00A809CC">
            <w:r w:rsidRPr="00A809CC">
              <w:t>We will have bags with materials and instructions in a box in each room. Please check those boxes. If you do not see anything, please ask.</w:t>
            </w:r>
          </w:p>
        </w:tc>
      </w:tr>
      <w:tr w:rsidR="006A012C" w:rsidTr="00D34E53">
        <w:trPr>
          <w:trHeight w:val="620"/>
        </w:trPr>
        <w:tc>
          <w:tcPr>
            <w:tcW w:w="1728" w:type="dxa"/>
          </w:tcPr>
          <w:p w:rsidR="006A012C" w:rsidRDefault="006A012C"/>
        </w:tc>
        <w:tc>
          <w:tcPr>
            <w:tcW w:w="1687" w:type="dxa"/>
          </w:tcPr>
          <w:p w:rsidR="006A012C" w:rsidRPr="00E04888" w:rsidRDefault="006A012C">
            <w:pPr>
              <w:rPr>
                <w:b/>
              </w:rPr>
            </w:pPr>
            <w:r>
              <w:rPr>
                <w:b/>
              </w:rPr>
              <w:t>Book Club</w:t>
            </w:r>
          </w:p>
        </w:tc>
        <w:tc>
          <w:tcPr>
            <w:tcW w:w="7601" w:type="dxa"/>
          </w:tcPr>
          <w:p w:rsidR="006A012C" w:rsidRPr="00A809CC" w:rsidRDefault="006A012C" w:rsidP="001F19C7">
            <w:r>
              <w:t>One person willi</w:t>
            </w:r>
            <w:r w:rsidR="001F19C7">
              <w:t xml:space="preserve">ng to organize a book club. Book titles can be chosen from the given list or another approved book. </w:t>
            </w:r>
          </w:p>
        </w:tc>
      </w:tr>
      <w:tr w:rsidR="00611B80" w:rsidTr="00D34E53">
        <w:trPr>
          <w:trHeight w:val="890"/>
        </w:trPr>
        <w:tc>
          <w:tcPr>
            <w:tcW w:w="1728" w:type="dxa"/>
          </w:tcPr>
          <w:p w:rsidR="00611B80" w:rsidRDefault="00611B80"/>
        </w:tc>
        <w:tc>
          <w:tcPr>
            <w:tcW w:w="1687" w:type="dxa"/>
          </w:tcPr>
          <w:p w:rsidR="00611B80" w:rsidRPr="00E04888" w:rsidRDefault="00A809CC">
            <w:pPr>
              <w:rPr>
                <w:b/>
              </w:rPr>
            </w:pPr>
            <w:r w:rsidRPr="00E04888">
              <w:rPr>
                <w:b/>
              </w:rPr>
              <w:t>Small Group-Math</w:t>
            </w:r>
          </w:p>
        </w:tc>
        <w:tc>
          <w:tcPr>
            <w:tcW w:w="7601" w:type="dxa"/>
          </w:tcPr>
          <w:p w:rsidR="00611B80" w:rsidRPr="00611B80" w:rsidRDefault="00A809CC" w:rsidP="006A012C">
            <w:r>
              <w:t xml:space="preserve">Come in and construct/play/match/etc. These groups usually happen </w:t>
            </w:r>
            <w:r w:rsidR="006A012C">
              <w:t xml:space="preserve">during our first free play. </w:t>
            </w:r>
            <w:r>
              <w:t xml:space="preserve"> </w:t>
            </w:r>
            <w:r w:rsidR="006A012C">
              <w:t xml:space="preserve">Check with your child’s classroom schedule. </w:t>
            </w:r>
            <w:r>
              <w:t>You can choose one day, or multiple. Please comment with a preferred day.</w:t>
            </w:r>
          </w:p>
        </w:tc>
      </w:tr>
      <w:tr w:rsidR="00611B80" w:rsidTr="00D34E53">
        <w:trPr>
          <w:trHeight w:val="1097"/>
        </w:trPr>
        <w:tc>
          <w:tcPr>
            <w:tcW w:w="1728" w:type="dxa"/>
          </w:tcPr>
          <w:p w:rsidR="00611B80" w:rsidRDefault="00611B80"/>
        </w:tc>
        <w:tc>
          <w:tcPr>
            <w:tcW w:w="1687" w:type="dxa"/>
          </w:tcPr>
          <w:p w:rsidR="00611B80" w:rsidRPr="00E04888" w:rsidRDefault="00A809CC">
            <w:pPr>
              <w:rPr>
                <w:b/>
              </w:rPr>
            </w:pPr>
            <w:r w:rsidRPr="00E04888">
              <w:rPr>
                <w:b/>
              </w:rPr>
              <w:t>Small Group- Literacy</w:t>
            </w:r>
          </w:p>
        </w:tc>
        <w:tc>
          <w:tcPr>
            <w:tcW w:w="7601" w:type="dxa"/>
          </w:tcPr>
          <w:p w:rsidR="00A809CC" w:rsidRDefault="00A809CC" w:rsidP="00A809CC">
            <w:r>
              <w:t xml:space="preserve">Come and read to a small group of children. You will be provided with some ideas about asking questions during read </w:t>
            </w:r>
            <w:proofErr w:type="spellStart"/>
            <w:r>
              <w:t>alouds</w:t>
            </w:r>
            <w:proofErr w:type="spellEnd"/>
            <w:r>
              <w:t xml:space="preserve"> and the purpose with each group. </w:t>
            </w:r>
            <w:r w:rsidR="006A012C">
              <w:t>Please check your child’s schedule.</w:t>
            </w:r>
          </w:p>
          <w:p w:rsidR="00611B80" w:rsidRPr="00611B80" w:rsidRDefault="00A809CC" w:rsidP="00A809CC">
            <w:r>
              <w:t>You can choose one day, or multiple. Please comment with a preferred day.</w:t>
            </w:r>
          </w:p>
        </w:tc>
      </w:tr>
      <w:tr w:rsidR="00D34E53" w:rsidTr="00D34E53">
        <w:trPr>
          <w:trHeight w:val="593"/>
        </w:trPr>
        <w:tc>
          <w:tcPr>
            <w:tcW w:w="1728" w:type="dxa"/>
          </w:tcPr>
          <w:p w:rsidR="00D34E53" w:rsidRDefault="00D34E53"/>
        </w:tc>
        <w:tc>
          <w:tcPr>
            <w:tcW w:w="1687" w:type="dxa"/>
          </w:tcPr>
          <w:p w:rsidR="00D34E53" w:rsidRPr="00E04888" w:rsidRDefault="00D34E53">
            <w:pPr>
              <w:rPr>
                <w:b/>
              </w:rPr>
            </w:pPr>
            <w:r>
              <w:rPr>
                <w:b/>
              </w:rPr>
              <w:t>TECC Representative</w:t>
            </w:r>
          </w:p>
        </w:tc>
        <w:tc>
          <w:tcPr>
            <w:tcW w:w="7601" w:type="dxa"/>
          </w:tcPr>
          <w:p w:rsidR="00D34E53" w:rsidRDefault="00D34E53" w:rsidP="00A809CC">
            <w:r>
              <w:t>Join the Teller/Park Early Childhood Council as a parent representative to discuss early childhood in our community.</w:t>
            </w:r>
          </w:p>
        </w:tc>
      </w:tr>
    </w:tbl>
    <w:p w:rsidR="00A809CC" w:rsidRPr="00E04888" w:rsidRDefault="00E04888" w:rsidP="00E04888">
      <w:pPr>
        <w:rPr>
          <w:sz w:val="20"/>
          <w:szCs w:val="20"/>
        </w:rPr>
      </w:pPr>
      <w:r>
        <w:rPr>
          <w:sz w:val="20"/>
          <w:szCs w:val="20"/>
        </w:rPr>
        <w:t>**</w:t>
      </w:r>
      <w:r w:rsidR="00A809CC" w:rsidRPr="00E04888">
        <w:rPr>
          <w:sz w:val="20"/>
          <w:szCs w:val="20"/>
        </w:rPr>
        <w:t>Please do not limit yourself to this list. If there is some other way you may be able to help, or some other way you would like to be involved, please let us know.</w:t>
      </w:r>
      <w:r w:rsidR="00FD0DB6">
        <w:rPr>
          <w:sz w:val="20"/>
          <w:szCs w:val="20"/>
        </w:rPr>
        <w:t xml:space="preserve"> </w:t>
      </w:r>
      <w:r w:rsidR="001F19C7">
        <w:rPr>
          <w:sz w:val="20"/>
          <w:szCs w:val="20"/>
        </w:rPr>
        <w:t>There are many other options to be involved at Columbine.</w:t>
      </w:r>
    </w:p>
    <w:p w:rsidR="00A809CC" w:rsidRPr="00E04888" w:rsidRDefault="00A809CC" w:rsidP="00E04888">
      <w:pPr>
        <w:jc w:val="center"/>
        <w:rPr>
          <w:b/>
          <w:sz w:val="28"/>
          <w:szCs w:val="28"/>
        </w:rPr>
      </w:pPr>
      <w:r w:rsidRPr="00E04888">
        <w:rPr>
          <w:b/>
          <w:sz w:val="28"/>
          <w:szCs w:val="28"/>
        </w:rPr>
        <w:t>Thank you for your commitment to your child’s preschool journey!</w:t>
      </w:r>
    </w:p>
    <w:sectPr w:rsidR="00A809CC" w:rsidRPr="00E04888" w:rsidSect="00A809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80"/>
    <w:rsid w:val="0000082C"/>
    <w:rsid w:val="001F19C7"/>
    <w:rsid w:val="00611B80"/>
    <w:rsid w:val="006423FA"/>
    <w:rsid w:val="006A012C"/>
    <w:rsid w:val="00A809CC"/>
    <w:rsid w:val="00D34E53"/>
    <w:rsid w:val="00E04888"/>
    <w:rsid w:val="00FB5BA9"/>
    <w:rsid w:val="00FD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1B80"/>
  </w:style>
  <w:style w:type="paragraph" w:styleId="BalloonText">
    <w:name w:val="Balloon Text"/>
    <w:basedOn w:val="Normal"/>
    <w:link w:val="BalloonTextChar"/>
    <w:uiPriority w:val="99"/>
    <w:semiHidden/>
    <w:unhideWhenUsed/>
    <w:rsid w:val="00D3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1B80"/>
  </w:style>
  <w:style w:type="paragraph" w:styleId="BalloonText">
    <w:name w:val="Balloon Text"/>
    <w:basedOn w:val="Normal"/>
    <w:link w:val="BalloonTextChar"/>
    <w:uiPriority w:val="99"/>
    <w:semiHidden/>
    <w:unhideWhenUsed/>
    <w:rsid w:val="00D3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Woodland Park School District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Wallace</dc:creator>
  <cp:lastModifiedBy>Peggy Wallace</cp:lastModifiedBy>
  <cp:revision>3</cp:revision>
  <cp:lastPrinted>2015-08-10T04:19:00Z</cp:lastPrinted>
  <dcterms:created xsi:type="dcterms:W3CDTF">2017-07-21T22:52:00Z</dcterms:created>
  <dcterms:modified xsi:type="dcterms:W3CDTF">2017-07-21T22:59:00Z</dcterms:modified>
</cp:coreProperties>
</file>